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E3D075" w14:textId="4C1AFDB4" w:rsidR="006560DE" w:rsidRPr="003C3D32" w:rsidRDefault="006560DE" w:rsidP="006560DE">
      <w:pPr>
        <w:pStyle w:val="Titel"/>
        <w:rPr>
          <w:rFonts w:ascii="Verdana" w:hAnsi="Verdana"/>
          <w:b/>
          <w:sz w:val="48"/>
          <w:lang w:val="en-GB"/>
        </w:rPr>
      </w:pPr>
      <w:r w:rsidRPr="003C3D32">
        <w:rPr>
          <w:rFonts w:ascii="Verdana" w:hAnsi="Verdana"/>
          <w:b/>
          <w:sz w:val="48"/>
          <w:lang w:val="en-GB"/>
        </w:rPr>
        <w:t>Concepts and Models of Knowledge Engineering</w:t>
      </w:r>
      <w:r w:rsidR="003C3D32">
        <w:rPr>
          <w:rFonts w:ascii="Verdana" w:hAnsi="Verdana"/>
          <w:b/>
          <w:sz w:val="48"/>
          <w:lang w:val="en-GB"/>
        </w:rPr>
        <w:t>, 20</w:t>
      </w:r>
      <w:r w:rsidRPr="003C3D32">
        <w:rPr>
          <w:rFonts w:ascii="Verdana" w:hAnsi="Verdana"/>
          <w:b/>
          <w:sz w:val="48"/>
          <w:lang w:val="en-GB"/>
        </w:rPr>
        <w:t>16</w:t>
      </w:r>
      <w:r w:rsidR="003C3D32">
        <w:rPr>
          <w:rFonts w:ascii="Verdana" w:hAnsi="Verdana"/>
          <w:b/>
          <w:sz w:val="48"/>
          <w:lang w:val="en-GB"/>
        </w:rPr>
        <w:t>W</w:t>
      </w:r>
    </w:p>
    <w:p w14:paraId="08A1ECF8" w14:textId="77777777" w:rsidR="00E42A3C" w:rsidRDefault="00E42A3C" w:rsidP="006560DE">
      <w:pPr>
        <w:spacing w:after="0"/>
        <w:rPr>
          <w:rFonts w:ascii="Verdana" w:hAnsi="Verdana"/>
          <w:sz w:val="18"/>
          <w:lang w:val="en-GB"/>
        </w:rPr>
      </w:pPr>
    </w:p>
    <w:p w14:paraId="15789549" w14:textId="677B6D5B" w:rsidR="00E42A3C" w:rsidRPr="001A7171" w:rsidRDefault="00E42A3C" w:rsidP="006560DE">
      <w:pPr>
        <w:spacing w:after="0"/>
        <w:rPr>
          <w:rFonts w:ascii="Verdana" w:hAnsi="Verdana"/>
          <w:b/>
          <w:sz w:val="24"/>
          <w:lang w:val="en-GB"/>
        </w:rPr>
      </w:pPr>
      <w:r w:rsidRPr="001A7171">
        <w:rPr>
          <w:rFonts w:ascii="Verdana" w:hAnsi="Verdana"/>
          <w:b/>
          <w:sz w:val="24"/>
          <w:lang w:val="en-GB"/>
        </w:rPr>
        <w:t>Group 12</w:t>
      </w:r>
      <w:r w:rsidR="001A7171" w:rsidRPr="001A7171">
        <w:rPr>
          <w:rFonts w:ascii="Verdana" w:hAnsi="Verdana"/>
          <w:b/>
          <w:sz w:val="24"/>
          <w:lang w:val="en-GB"/>
        </w:rPr>
        <w:t xml:space="preserve"> – DoBot Burger</w:t>
      </w:r>
    </w:p>
    <w:p w14:paraId="74CCA6EC" w14:textId="77777777" w:rsidR="00E42A3C" w:rsidRDefault="00E42A3C" w:rsidP="006560DE">
      <w:pPr>
        <w:spacing w:after="0"/>
        <w:rPr>
          <w:rFonts w:ascii="Verdana" w:hAnsi="Verdana"/>
          <w:sz w:val="18"/>
          <w:lang w:val="en-GB"/>
        </w:rPr>
      </w:pPr>
    </w:p>
    <w:p w14:paraId="170183F5" w14:textId="55A0D0D6" w:rsidR="006560DE" w:rsidRPr="00E42A3C" w:rsidRDefault="006560DE" w:rsidP="006560DE">
      <w:pPr>
        <w:spacing w:after="0"/>
        <w:rPr>
          <w:rFonts w:ascii="Verdana" w:hAnsi="Verdana"/>
          <w:sz w:val="18"/>
          <w:lang w:val="en-GB"/>
        </w:rPr>
      </w:pPr>
      <w:r w:rsidRPr="00E42A3C">
        <w:rPr>
          <w:rFonts w:ascii="Verdana" w:hAnsi="Verdana"/>
          <w:sz w:val="18"/>
          <w:lang w:val="en-GB"/>
        </w:rPr>
        <w:t>Berghofer Maximilian Paul, a1147722</w:t>
      </w:r>
    </w:p>
    <w:p w14:paraId="30300886" w14:textId="77777777" w:rsidR="006560DE" w:rsidRPr="00E42A3C" w:rsidRDefault="006560DE" w:rsidP="006560DE">
      <w:pPr>
        <w:spacing w:after="0"/>
        <w:rPr>
          <w:rFonts w:ascii="Verdana" w:hAnsi="Verdana"/>
          <w:sz w:val="18"/>
          <w:lang w:val="en-GB"/>
        </w:rPr>
      </w:pPr>
      <w:r w:rsidRPr="00E42A3C">
        <w:rPr>
          <w:rFonts w:ascii="Verdana" w:hAnsi="Verdana"/>
          <w:sz w:val="18"/>
          <w:lang w:val="en-GB"/>
        </w:rPr>
        <w:t>David Götzinger, a1148353</w:t>
      </w:r>
      <w:bookmarkStart w:id="0" w:name="_GoBack"/>
      <w:bookmarkEnd w:id="0"/>
    </w:p>
    <w:p w14:paraId="418EAD76" w14:textId="2C0D15CE" w:rsidR="00F278D1" w:rsidRPr="00E42A3C" w:rsidRDefault="006560DE" w:rsidP="006560DE">
      <w:pPr>
        <w:spacing w:after="0"/>
        <w:rPr>
          <w:rFonts w:ascii="Verdana" w:hAnsi="Verdana"/>
          <w:sz w:val="18"/>
          <w:lang w:val="en-GB"/>
        </w:rPr>
      </w:pPr>
      <w:r w:rsidRPr="00E42A3C">
        <w:rPr>
          <w:rFonts w:ascii="Verdana" w:hAnsi="Verdana"/>
          <w:sz w:val="18"/>
          <w:lang w:val="en-GB"/>
        </w:rPr>
        <w:t>Christoph Kern, a1148588</w:t>
      </w:r>
    </w:p>
    <w:p w14:paraId="0D0A3929" w14:textId="774F01CA" w:rsidR="006560DE" w:rsidRPr="00794106" w:rsidRDefault="006560DE" w:rsidP="006560DE">
      <w:pPr>
        <w:spacing w:after="0"/>
        <w:rPr>
          <w:rFonts w:ascii="Verdana" w:hAnsi="Verdana"/>
          <w:lang w:val="en-GB"/>
        </w:rPr>
      </w:pPr>
    </w:p>
    <w:p w14:paraId="2D0498C5" w14:textId="77777777" w:rsidR="006560DE" w:rsidRPr="00794106" w:rsidRDefault="006560DE" w:rsidP="006560DE">
      <w:pPr>
        <w:spacing w:after="0"/>
        <w:rPr>
          <w:rFonts w:ascii="Verdana" w:hAnsi="Verdana"/>
          <w:lang w:val="en-US"/>
        </w:rPr>
      </w:pPr>
    </w:p>
    <w:p w14:paraId="19A150ED" w14:textId="0F91F12D" w:rsidR="00F278D1" w:rsidRPr="003C3D32" w:rsidRDefault="00F278D1" w:rsidP="00794106">
      <w:pPr>
        <w:pStyle w:val="berschrift1"/>
        <w:rPr>
          <w:rFonts w:ascii="Verdana" w:hAnsi="Verdana"/>
          <w:color w:val="000000" w:themeColor="text1"/>
          <w:lang w:val="en-GB"/>
        </w:rPr>
      </w:pPr>
      <w:r w:rsidRPr="003C3D32">
        <w:rPr>
          <w:rFonts w:ascii="Verdana" w:hAnsi="Verdana"/>
          <w:color w:val="000000" w:themeColor="text1"/>
          <w:lang w:val="en-GB"/>
        </w:rPr>
        <w:t>Use Case Description</w:t>
      </w:r>
    </w:p>
    <w:p w14:paraId="5CAA4B65" w14:textId="77777777" w:rsidR="00F278D1" w:rsidRPr="003C3D32" w:rsidRDefault="00F278D1" w:rsidP="00F278D1">
      <w:pPr>
        <w:spacing w:after="0"/>
        <w:rPr>
          <w:rFonts w:ascii="Verdana" w:hAnsi="Verdana"/>
          <w:lang w:val="en-GB"/>
        </w:rPr>
      </w:pPr>
      <w:r w:rsidRPr="003C3D32">
        <w:rPr>
          <w:rFonts w:ascii="Verdana" w:hAnsi="Verdana"/>
          <w:lang w:val="en-GB"/>
        </w:rPr>
        <w:t>The goal of this project is to create a method which makes it possible to control a DoBot located in the OMILab with a modelling method created with ADOxx 1.5. The use case is to model a receipt for a burger in ADOxx and after the receipt is finished the DoBot should be controlled to stack the burger in the right order</w:t>
      </w:r>
      <w:r w:rsidR="00AF7CD8" w:rsidRPr="003C3D32">
        <w:rPr>
          <w:rFonts w:ascii="Verdana" w:hAnsi="Verdana"/>
          <w:lang w:val="en-GB"/>
        </w:rPr>
        <w:t>.</w:t>
      </w:r>
    </w:p>
    <w:p w14:paraId="0C1B3D7B" w14:textId="77777777" w:rsidR="00F278D1" w:rsidRPr="00794106" w:rsidRDefault="00F278D1" w:rsidP="00F278D1">
      <w:pPr>
        <w:spacing w:after="0"/>
        <w:rPr>
          <w:rFonts w:ascii="Verdana" w:hAnsi="Verdana"/>
          <w:lang w:val="en-GB"/>
        </w:rPr>
      </w:pPr>
    </w:p>
    <w:p w14:paraId="0C125EB8" w14:textId="100256D4" w:rsidR="00F278D1" w:rsidRPr="003C3D32" w:rsidRDefault="00F278D1" w:rsidP="00794106">
      <w:pPr>
        <w:pStyle w:val="berschrift1"/>
        <w:rPr>
          <w:rFonts w:ascii="Verdana" w:hAnsi="Verdana"/>
          <w:color w:val="000000" w:themeColor="text1"/>
          <w:lang w:val="en-GB"/>
        </w:rPr>
      </w:pPr>
      <w:r w:rsidRPr="003C3D32">
        <w:rPr>
          <w:rFonts w:ascii="Verdana" w:hAnsi="Verdana"/>
          <w:color w:val="000000" w:themeColor="text1"/>
          <w:lang w:val="en-GB"/>
        </w:rPr>
        <w:t>Problem Statement</w:t>
      </w:r>
    </w:p>
    <w:p w14:paraId="37C873D0" w14:textId="05039735" w:rsidR="00AF7CD8" w:rsidRPr="00794106" w:rsidRDefault="00AF7CD8" w:rsidP="00F278D1">
      <w:pPr>
        <w:spacing w:after="0"/>
        <w:rPr>
          <w:rFonts w:ascii="Verdana" w:hAnsi="Verdana"/>
          <w:lang w:val="en-GB"/>
        </w:rPr>
      </w:pPr>
      <w:r w:rsidRPr="00794106">
        <w:rPr>
          <w:rFonts w:ascii="Verdana" w:hAnsi="Verdana"/>
          <w:lang w:val="en-GB"/>
        </w:rPr>
        <w:t xml:space="preserve">There are three parts that need to be addressed to finish the project. First a REST client has to be implemented which controls the DoBot. The second part is to create an ontology </w:t>
      </w:r>
      <w:r w:rsidR="008B3DAE">
        <w:rPr>
          <w:rFonts w:ascii="Verdana" w:hAnsi="Verdana"/>
          <w:lang w:val="en-GB"/>
        </w:rPr>
        <w:t>that</w:t>
      </w:r>
      <w:r w:rsidRPr="00794106">
        <w:rPr>
          <w:rFonts w:ascii="Verdana" w:hAnsi="Verdana"/>
          <w:lang w:val="en-GB"/>
        </w:rPr>
        <w:t xml:space="preserve"> has the coordinates for the different ingredients which can be used </w:t>
      </w:r>
      <w:r w:rsidR="00B5269C">
        <w:rPr>
          <w:rFonts w:ascii="Verdana" w:hAnsi="Verdana"/>
          <w:lang w:val="en-GB"/>
        </w:rPr>
        <w:t>to create the</w:t>
      </w:r>
      <w:r w:rsidRPr="00794106">
        <w:rPr>
          <w:rFonts w:ascii="Verdana" w:hAnsi="Verdana"/>
          <w:lang w:val="en-GB"/>
        </w:rPr>
        <w:t xml:space="preserve"> burger</w:t>
      </w:r>
      <w:r w:rsidR="00B5269C">
        <w:rPr>
          <w:rFonts w:ascii="Verdana" w:hAnsi="Verdana"/>
          <w:lang w:val="en-GB"/>
        </w:rPr>
        <w:t>.</w:t>
      </w:r>
      <w:r w:rsidRPr="00794106">
        <w:rPr>
          <w:rFonts w:ascii="Verdana" w:hAnsi="Verdana"/>
          <w:lang w:val="en-GB"/>
        </w:rPr>
        <w:t xml:space="preserve"> </w:t>
      </w:r>
      <w:r w:rsidR="00B5269C">
        <w:rPr>
          <w:rFonts w:ascii="Verdana" w:hAnsi="Verdana"/>
          <w:lang w:val="en-GB"/>
        </w:rPr>
        <w:t>S</w:t>
      </w:r>
      <w:r w:rsidRPr="00794106">
        <w:rPr>
          <w:rFonts w:ascii="Verdana" w:hAnsi="Verdana"/>
          <w:lang w:val="en-GB"/>
        </w:rPr>
        <w:t xml:space="preserve">ince there was no existing ontology </w:t>
      </w:r>
      <w:r w:rsidR="00B5269C">
        <w:rPr>
          <w:rFonts w:ascii="Verdana" w:hAnsi="Verdana"/>
          <w:lang w:val="en-GB"/>
        </w:rPr>
        <w:t xml:space="preserve">that contained the </w:t>
      </w:r>
      <w:r w:rsidRPr="00794106">
        <w:rPr>
          <w:rFonts w:ascii="Verdana" w:hAnsi="Verdana"/>
          <w:lang w:val="en-GB"/>
        </w:rPr>
        <w:t xml:space="preserve">coordinates for the burger ingredients we </w:t>
      </w:r>
      <w:r w:rsidR="00B5269C">
        <w:rPr>
          <w:rFonts w:ascii="Verdana" w:hAnsi="Verdana"/>
          <w:lang w:val="en-GB"/>
        </w:rPr>
        <w:t>determined</w:t>
      </w:r>
      <w:r w:rsidRPr="00794106">
        <w:rPr>
          <w:rFonts w:ascii="Verdana" w:hAnsi="Verdana"/>
          <w:lang w:val="en-GB"/>
        </w:rPr>
        <w:t xml:space="preserve"> our own. The last part is to create a modelling method in ADOxx which was extended with scripts. </w:t>
      </w:r>
    </w:p>
    <w:p w14:paraId="200FCA88" w14:textId="77777777" w:rsidR="00AF7CD8" w:rsidRPr="00794106" w:rsidRDefault="00AF7CD8" w:rsidP="00F278D1">
      <w:pPr>
        <w:spacing w:after="0"/>
        <w:rPr>
          <w:rFonts w:ascii="Verdana" w:hAnsi="Verdana"/>
          <w:lang w:val="en-GB"/>
        </w:rPr>
      </w:pPr>
    </w:p>
    <w:p w14:paraId="18D98053" w14:textId="76041946" w:rsidR="00F278D1" w:rsidRPr="003C3D32" w:rsidRDefault="00F278D1" w:rsidP="00794106">
      <w:pPr>
        <w:pStyle w:val="berschrift1"/>
        <w:rPr>
          <w:rFonts w:ascii="Verdana" w:hAnsi="Verdana"/>
          <w:color w:val="000000" w:themeColor="text1"/>
          <w:lang w:val="en-GB"/>
        </w:rPr>
      </w:pPr>
      <w:r w:rsidRPr="003C3D32">
        <w:rPr>
          <w:rFonts w:ascii="Verdana" w:hAnsi="Verdana"/>
          <w:color w:val="000000" w:themeColor="text1"/>
          <w:lang w:val="en-GB"/>
        </w:rPr>
        <w:t>Tile Summary</w:t>
      </w:r>
    </w:p>
    <w:p w14:paraId="3EEFFAD1" w14:textId="19CD788C" w:rsidR="008F5C28" w:rsidRDefault="00794106" w:rsidP="00F278D1">
      <w:pPr>
        <w:spacing w:after="0"/>
        <w:rPr>
          <w:rFonts w:ascii="Verdana" w:hAnsi="Verdana"/>
          <w:lang w:val="en-GB"/>
        </w:rPr>
      </w:pPr>
      <w:r>
        <w:rPr>
          <w:rFonts w:ascii="Verdana" w:hAnsi="Verdana"/>
          <w:lang w:val="en-GB"/>
        </w:rPr>
        <w:t>The project aims to control a DoBot</w:t>
      </w:r>
      <w:r w:rsidR="008B4C39">
        <w:rPr>
          <w:rFonts w:ascii="Verdana" w:hAnsi="Verdana"/>
          <w:lang w:val="en-GB"/>
        </w:rPr>
        <w:t xml:space="preserve"> to build a burger. This is done</w:t>
      </w:r>
      <w:r>
        <w:rPr>
          <w:rFonts w:ascii="Verdana" w:hAnsi="Verdana"/>
          <w:lang w:val="en-GB"/>
        </w:rPr>
        <w:t xml:space="preserve"> </w:t>
      </w:r>
      <w:r w:rsidR="008B4C39">
        <w:rPr>
          <w:rFonts w:ascii="Verdana" w:hAnsi="Verdana"/>
          <w:lang w:val="en-GB"/>
        </w:rPr>
        <w:t xml:space="preserve">by </w:t>
      </w:r>
      <w:r>
        <w:rPr>
          <w:rFonts w:ascii="Verdana" w:hAnsi="Verdana"/>
          <w:lang w:val="en-GB"/>
        </w:rPr>
        <w:t xml:space="preserve">using ADOxx to create a recipe </w:t>
      </w:r>
      <w:r w:rsidR="008B4C39">
        <w:rPr>
          <w:rFonts w:ascii="Verdana" w:hAnsi="Verdana"/>
          <w:lang w:val="en-GB"/>
        </w:rPr>
        <w:t>which includes certain constraints in the form of ADO scripts</w:t>
      </w:r>
      <w:r>
        <w:rPr>
          <w:rFonts w:ascii="Verdana" w:hAnsi="Verdana"/>
          <w:lang w:val="en-GB"/>
        </w:rPr>
        <w:t xml:space="preserve">. </w:t>
      </w:r>
      <w:r w:rsidR="008D557C">
        <w:rPr>
          <w:rFonts w:ascii="Verdana" w:hAnsi="Verdana"/>
          <w:lang w:val="en-GB"/>
        </w:rPr>
        <w:t>A Java R</w:t>
      </w:r>
      <w:r w:rsidR="008B4C39">
        <w:rPr>
          <w:rFonts w:ascii="Verdana" w:hAnsi="Verdana"/>
          <w:lang w:val="en-GB"/>
        </w:rPr>
        <w:t>EST</w:t>
      </w:r>
      <w:r w:rsidR="008D557C">
        <w:rPr>
          <w:rFonts w:ascii="Verdana" w:hAnsi="Verdana"/>
          <w:lang w:val="en-GB"/>
        </w:rPr>
        <w:t xml:space="preserve"> client </w:t>
      </w:r>
      <w:r w:rsidR="008B4C39">
        <w:rPr>
          <w:rFonts w:ascii="Verdana" w:hAnsi="Verdana"/>
          <w:lang w:val="en-GB"/>
        </w:rPr>
        <w:t xml:space="preserve">then </w:t>
      </w:r>
      <w:r w:rsidR="002F63D3">
        <w:rPr>
          <w:rFonts w:ascii="Verdana" w:hAnsi="Verdana"/>
          <w:lang w:val="en-GB"/>
        </w:rPr>
        <w:t>reads</w:t>
      </w:r>
      <w:r w:rsidR="008D557C">
        <w:rPr>
          <w:rFonts w:ascii="Verdana" w:hAnsi="Verdana"/>
          <w:lang w:val="en-GB"/>
        </w:rPr>
        <w:t xml:space="preserve"> position data from an ontology </w:t>
      </w:r>
      <w:r w:rsidR="002F63D3">
        <w:rPr>
          <w:rFonts w:ascii="Verdana" w:hAnsi="Verdana"/>
          <w:lang w:val="en-GB"/>
        </w:rPr>
        <w:t>and</w:t>
      </w:r>
      <w:r w:rsidR="008D557C">
        <w:rPr>
          <w:rFonts w:ascii="Verdana" w:hAnsi="Verdana"/>
          <w:lang w:val="en-GB"/>
        </w:rPr>
        <w:t xml:space="preserve"> control</w:t>
      </w:r>
      <w:r w:rsidR="002F63D3">
        <w:rPr>
          <w:rFonts w:ascii="Verdana" w:hAnsi="Verdana"/>
          <w:lang w:val="en-GB"/>
        </w:rPr>
        <w:t>s</w:t>
      </w:r>
      <w:r w:rsidR="008D557C">
        <w:rPr>
          <w:rFonts w:ascii="Verdana" w:hAnsi="Verdana"/>
          <w:lang w:val="en-GB"/>
        </w:rPr>
        <w:t xml:space="preserve"> the DoBot.</w:t>
      </w:r>
    </w:p>
    <w:p w14:paraId="79BF1414" w14:textId="77777777" w:rsidR="008D557C" w:rsidRPr="00794106" w:rsidRDefault="008D557C" w:rsidP="00F278D1">
      <w:pPr>
        <w:spacing w:after="0"/>
        <w:rPr>
          <w:rFonts w:ascii="Verdana" w:hAnsi="Verdana"/>
          <w:lang w:val="en-GB"/>
        </w:rPr>
      </w:pPr>
    </w:p>
    <w:p w14:paraId="6B2297A3" w14:textId="61F2E960" w:rsidR="00F278D1" w:rsidRPr="003C3D32" w:rsidRDefault="00F278D1" w:rsidP="00794106">
      <w:pPr>
        <w:pStyle w:val="berschrift1"/>
        <w:rPr>
          <w:rFonts w:ascii="Verdana" w:hAnsi="Verdana"/>
          <w:color w:val="000000" w:themeColor="text1"/>
          <w:lang w:val="en-GB"/>
        </w:rPr>
      </w:pPr>
      <w:r w:rsidRPr="003C3D32">
        <w:rPr>
          <w:rFonts w:ascii="Verdana" w:hAnsi="Verdana"/>
          <w:color w:val="000000" w:themeColor="text1"/>
          <w:lang w:val="en-GB"/>
        </w:rPr>
        <w:t>Experiment Description</w:t>
      </w:r>
    </w:p>
    <w:p w14:paraId="29202B92" w14:textId="77777777" w:rsidR="00AF7CD8" w:rsidRPr="00794106" w:rsidRDefault="00AF7CD8" w:rsidP="00F278D1">
      <w:pPr>
        <w:spacing w:after="0"/>
        <w:rPr>
          <w:rFonts w:ascii="Verdana" w:hAnsi="Verdana"/>
          <w:lang w:val="en-GB"/>
        </w:rPr>
      </w:pPr>
      <w:r w:rsidRPr="00794106">
        <w:rPr>
          <w:rFonts w:ascii="Verdana" w:hAnsi="Verdana"/>
          <w:lang w:val="en-GB"/>
        </w:rPr>
        <w:t>Like already mentioned the project consists of an ontology, a Java REST client and a modelling method created in ADOxx 1.5.</w:t>
      </w:r>
    </w:p>
    <w:p w14:paraId="5234547C" w14:textId="77777777" w:rsidR="00F278D1" w:rsidRPr="00794106" w:rsidRDefault="00F278D1" w:rsidP="00F278D1">
      <w:pPr>
        <w:spacing w:after="0"/>
        <w:rPr>
          <w:rFonts w:ascii="Verdana" w:hAnsi="Verdana"/>
          <w:lang w:val="en-GB"/>
        </w:rPr>
      </w:pPr>
    </w:p>
    <w:p w14:paraId="3C99E7B9" w14:textId="7214E445" w:rsidR="00F278D1" w:rsidRPr="003C3D32" w:rsidRDefault="00F278D1" w:rsidP="00794106">
      <w:pPr>
        <w:pStyle w:val="berschrift1"/>
        <w:rPr>
          <w:rFonts w:ascii="Verdana" w:hAnsi="Verdana"/>
          <w:color w:val="000000" w:themeColor="text1"/>
          <w:lang w:val="en-GB"/>
        </w:rPr>
      </w:pPr>
      <w:r w:rsidRPr="003C3D32">
        <w:rPr>
          <w:rFonts w:ascii="Verdana" w:hAnsi="Verdana"/>
          <w:color w:val="000000" w:themeColor="text1"/>
          <w:lang w:val="en-GB"/>
        </w:rPr>
        <w:t>KE Concept Des</w:t>
      </w:r>
      <w:r w:rsidR="00794106" w:rsidRPr="003C3D32">
        <w:rPr>
          <w:rFonts w:ascii="Verdana" w:hAnsi="Verdana"/>
          <w:color w:val="000000" w:themeColor="text1"/>
          <w:lang w:val="en-GB"/>
        </w:rPr>
        <w:t>cription</w:t>
      </w:r>
    </w:p>
    <w:p w14:paraId="775B7367" w14:textId="77777777" w:rsidR="00BE5D56" w:rsidRPr="00794106" w:rsidRDefault="00AF7CD8" w:rsidP="00F278D1">
      <w:pPr>
        <w:spacing w:after="0"/>
        <w:rPr>
          <w:rFonts w:ascii="Verdana" w:hAnsi="Verdana"/>
          <w:lang w:val="en-GB"/>
        </w:rPr>
      </w:pPr>
      <w:r w:rsidRPr="003F4E36">
        <w:rPr>
          <w:rFonts w:ascii="Verdana" w:hAnsi="Verdana"/>
          <w:i/>
          <w:lang w:val="en-GB"/>
        </w:rPr>
        <w:t>Ontology:</w:t>
      </w:r>
      <w:r w:rsidRPr="00794106">
        <w:rPr>
          <w:rFonts w:ascii="Verdana" w:hAnsi="Verdana"/>
          <w:lang w:val="en-GB"/>
        </w:rPr>
        <w:t xml:space="preserve"> We used an OWL ontology created in Protégé. The ontology saves the coordinates of the different ingredients. There are two kinds of ingredients, the main ingredients which are used for the burger and side dishes. </w:t>
      </w:r>
    </w:p>
    <w:p w14:paraId="0A673666" w14:textId="77777777" w:rsidR="00BE5D56" w:rsidRPr="00794106" w:rsidRDefault="00BE5D56" w:rsidP="00F278D1">
      <w:pPr>
        <w:spacing w:after="0"/>
        <w:rPr>
          <w:rFonts w:ascii="Verdana" w:hAnsi="Verdana"/>
          <w:lang w:val="en-GB"/>
        </w:rPr>
      </w:pPr>
    </w:p>
    <w:p w14:paraId="4E3E5F3A" w14:textId="77777777" w:rsidR="006560DE" w:rsidRPr="00794106" w:rsidRDefault="008F5C28" w:rsidP="006560DE">
      <w:pPr>
        <w:keepNext/>
        <w:spacing w:after="0"/>
        <w:rPr>
          <w:rFonts w:ascii="Verdana" w:hAnsi="Verdana"/>
        </w:rPr>
      </w:pPr>
      <w:r w:rsidRPr="00794106">
        <w:rPr>
          <w:rFonts w:ascii="Verdana" w:hAnsi="Verdana"/>
          <w:noProof/>
          <w:lang w:eastAsia="de-AT"/>
        </w:rPr>
        <w:lastRenderedPageBreak/>
        <w:drawing>
          <wp:inline distT="0" distB="0" distL="0" distR="0" wp14:anchorId="508A133C" wp14:editId="5B7627AA">
            <wp:extent cx="3343275" cy="4925182"/>
            <wp:effectExtent l="0" t="0" r="0" b="889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395871" cy="5002664"/>
                    </a:xfrm>
                    <a:prstGeom prst="rect">
                      <a:avLst/>
                    </a:prstGeom>
                  </pic:spPr>
                </pic:pic>
              </a:graphicData>
            </a:graphic>
          </wp:inline>
        </w:drawing>
      </w:r>
    </w:p>
    <w:p w14:paraId="44FF950B" w14:textId="0BF46B50" w:rsidR="00CA58C6" w:rsidRPr="00794106" w:rsidRDefault="006560DE" w:rsidP="006560DE">
      <w:pPr>
        <w:pStyle w:val="Beschriftung"/>
        <w:rPr>
          <w:rFonts w:ascii="Verdana" w:hAnsi="Verdana"/>
          <w:lang w:val="en-GB"/>
        </w:rPr>
      </w:pPr>
      <w:r w:rsidRPr="00794106">
        <w:rPr>
          <w:rFonts w:ascii="Verdana" w:hAnsi="Verdana"/>
          <w:lang w:val="en-US"/>
        </w:rPr>
        <w:t xml:space="preserve">Figure </w:t>
      </w:r>
      <w:r w:rsidRPr="00794106">
        <w:rPr>
          <w:rFonts w:ascii="Verdana" w:hAnsi="Verdana"/>
        </w:rPr>
        <w:fldChar w:fldCharType="begin"/>
      </w:r>
      <w:r w:rsidRPr="00794106">
        <w:rPr>
          <w:rFonts w:ascii="Verdana" w:hAnsi="Verdana"/>
          <w:lang w:val="en-US"/>
        </w:rPr>
        <w:instrText xml:space="preserve"> SEQ Abbildung \* ARABIC </w:instrText>
      </w:r>
      <w:r w:rsidRPr="00794106">
        <w:rPr>
          <w:rFonts w:ascii="Verdana" w:hAnsi="Verdana"/>
        </w:rPr>
        <w:fldChar w:fldCharType="separate"/>
      </w:r>
      <w:r w:rsidR="008B4C39">
        <w:rPr>
          <w:rFonts w:ascii="Verdana" w:hAnsi="Verdana"/>
          <w:noProof/>
          <w:lang w:val="en-US"/>
        </w:rPr>
        <w:t>1</w:t>
      </w:r>
      <w:r w:rsidRPr="00794106">
        <w:rPr>
          <w:rFonts w:ascii="Verdana" w:hAnsi="Verdana"/>
        </w:rPr>
        <w:fldChar w:fldCharType="end"/>
      </w:r>
      <w:r w:rsidRPr="00794106">
        <w:rPr>
          <w:rFonts w:ascii="Verdana" w:hAnsi="Verdana"/>
          <w:lang w:val="en-US"/>
        </w:rPr>
        <w:t>: Picture of used Ontology</w:t>
      </w:r>
    </w:p>
    <w:p w14:paraId="4C088438" w14:textId="77777777" w:rsidR="008F5C28" w:rsidRPr="00794106" w:rsidRDefault="008F5C28" w:rsidP="00F278D1">
      <w:pPr>
        <w:spacing w:after="0"/>
        <w:rPr>
          <w:rFonts w:ascii="Verdana" w:hAnsi="Verdana"/>
          <w:lang w:val="en-GB"/>
        </w:rPr>
      </w:pPr>
    </w:p>
    <w:p w14:paraId="1C05941A" w14:textId="77777777" w:rsidR="00CA58C6" w:rsidRPr="00794106" w:rsidRDefault="00CA58C6" w:rsidP="00F278D1">
      <w:pPr>
        <w:spacing w:after="0"/>
        <w:rPr>
          <w:rFonts w:ascii="Verdana" w:hAnsi="Verdana"/>
          <w:lang w:val="en-GB"/>
        </w:rPr>
      </w:pPr>
      <w:r w:rsidRPr="00794106">
        <w:rPr>
          <w:rFonts w:ascii="Verdana" w:hAnsi="Verdana"/>
          <w:i/>
          <w:lang w:val="en-GB"/>
        </w:rPr>
        <w:t>The modelling method:</w:t>
      </w:r>
      <w:r w:rsidRPr="00794106">
        <w:rPr>
          <w:rFonts w:ascii="Verdana" w:hAnsi="Verdana"/>
          <w:lang w:val="en-GB"/>
        </w:rPr>
        <w:t xml:space="preserve"> The modelling method is created with ADOxx 1.5. It consists of two model types. A model type for creating the receipt, which has all the ingredients and two kinds of relations (one for the side dish and one for the main ingredients). The second model only has the ingredients and is for saving quantity of the different ingredients (which is saved in an attribute). </w:t>
      </w:r>
    </w:p>
    <w:p w14:paraId="1D0F5967" w14:textId="77777777" w:rsidR="00BE5D56" w:rsidRPr="00794106" w:rsidRDefault="00BE5D56" w:rsidP="00F278D1">
      <w:pPr>
        <w:spacing w:after="0"/>
        <w:rPr>
          <w:rFonts w:ascii="Verdana" w:hAnsi="Verdana"/>
          <w:lang w:val="en-GB"/>
        </w:rPr>
      </w:pPr>
    </w:p>
    <w:p w14:paraId="576651FC" w14:textId="77777777" w:rsidR="006560DE" w:rsidRPr="00794106" w:rsidRDefault="00E42A3C" w:rsidP="006560DE">
      <w:pPr>
        <w:keepNext/>
        <w:spacing w:after="0"/>
        <w:jc w:val="center"/>
        <w:rPr>
          <w:rFonts w:ascii="Verdana" w:hAnsi="Verdana"/>
        </w:rPr>
      </w:pPr>
      <w:r>
        <w:rPr>
          <w:rFonts w:ascii="Verdana" w:hAnsi="Verdana"/>
          <w:lang w:val="en-GB"/>
        </w:rPr>
        <w:pict w14:anchorId="5DCD63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7pt;height:140.25pt">
            <v:imagedata r:id="rId8" o:title="rezept"/>
          </v:shape>
        </w:pict>
      </w:r>
    </w:p>
    <w:p w14:paraId="70E5817B" w14:textId="6CBE7674" w:rsidR="00BE5D56" w:rsidRPr="00794106" w:rsidRDefault="006560DE" w:rsidP="006560DE">
      <w:pPr>
        <w:pStyle w:val="Beschriftung"/>
        <w:ind w:firstLine="708"/>
        <w:rPr>
          <w:rFonts w:ascii="Verdana" w:hAnsi="Verdana"/>
          <w:lang w:val="en-US"/>
        </w:rPr>
      </w:pPr>
      <w:r w:rsidRPr="00794106">
        <w:rPr>
          <w:rFonts w:ascii="Verdana" w:hAnsi="Verdana"/>
          <w:lang w:val="en-US"/>
        </w:rPr>
        <w:t xml:space="preserve">Figure </w:t>
      </w:r>
      <w:r w:rsidRPr="00794106">
        <w:rPr>
          <w:rFonts w:ascii="Verdana" w:hAnsi="Verdana"/>
        </w:rPr>
        <w:fldChar w:fldCharType="begin"/>
      </w:r>
      <w:r w:rsidRPr="00794106">
        <w:rPr>
          <w:rFonts w:ascii="Verdana" w:hAnsi="Verdana"/>
          <w:lang w:val="en-US"/>
        </w:rPr>
        <w:instrText xml:space="preserve"> SEQ Abbildung \* ARABIC </w:instrText>
      </w:r>
      <w:r w:rsidRPr="00794106">
        <w:rPr>
          <w:rFonts w:ascii="Verdana" w:hAnsi="Verdana"/>
        </w:rPr>
        <w:fldChar w:fldCharType="separate"/>
      </w:r>
      <w:r w:rsidR="008B4C39">
        <w:rPr>
          <w:rFonts w:ascii="Verdana" w:hAnsi="Verdana"/>
          <w:noProof/>
          <w:lang w:val="en-US"/>
        </w:rPr>
        <w:t>2</w:t>
      </w:r>
      <w:r w:rsidRPr="00794106">
        <w:rPr>
          <w:rFonts w:ascii="Verdana" w:hAnsi="Verdana"/>
        </w:rPr>
        <w:fldChar w:fldCharType="end"/>
      </w:r>
      <w:r w:rsidRPr="00794106">
        <w:rPr>
          <w:rFonts w:ascii="Verdana" w:hAnsi="Verdana"/>
          <w:lang w:val="en-US"/>
        </w:rPr>
        <w:t>: Model type for receipt</w:t>
      </w:r>
    </w:p>
    <w:p w14:paraId="31C2F401" w14:textId="77777777" w:rsidR="00AF7CD8" w:rsidRPr="00794106" w:rsidRDefault="00AF7CD8" w:rsidP="00F278D1">
      <w:pPr>
        <w:spacing w:after="0"/>
        <w:rPr>
          <w:rFonts w:ascii="Verdana" w:hAnsi="Verdana"/>
          <w:lang w:val="en-GB"/>
        </w:rPr>
      </w:pPr>
    </w:p>
    <w:p w14:paraId="1F17A375" w14:textId="77777777" w:rsidR="00BE5D56" w:rsidRPr="00794106" w:rsidRDefault="00BE5D56" w:rsidP="00F278D1">
      <w:pPr>
        <w:spacing w:after="0"/>
        <w:rPr>
          <w:rFonts w:ascii="Verdana" w:hAnsi="Verdana"/>
          <w:lang w:val="en-GB"/>
        </w:rPr>
      </w:pPr>
    </w:p>
    <w:p w14:paraId="68E671DB" w14:textId="77777777" w:rsidR="00BE5D56" w:rsidRPr="00794106" w:rsidRDefault="00BE5D56" w:rsidP="00F278D1">
      <w:pPr>
        <w:spacing w:after="0"/>
        <w:rPr>
          <w:rFonts w:ascii="Verdana" w:hAnsi="Verdana"/>
          <w:lang w:val="en-GB"/>
        </w:rPr>
      </w:pPr>
    </w:p>
    <w:p w14:paraId="6BAABACB" w14:textId="77777777" w:rsidR="00BE5D56" w:rsidRPr="00794106" w:rsidRDefault="00BE5D56" w:rsidP="00F278D1">
      <w:pPr>
        <w:spacing w:after="0"/>
        <w:rPr>
          <w:rFonts w:ascii="Verdana" w:hAnsi="Verdana"/>
          <w:lang w:val="en-GB"/>
        </w:rPr>
      </w:pPr>
    </w:p>
    <w:p w14:paraId="0FCCEE97" w14:textId="77777777" w:rsidR="00BE5D56" w:rsidRPr="00794106" w:rsidRDefault="00BE5D56" w:rsidP="00F278D1">
      <w:pPr>
        <w:spacing w:after="0"/>
        <w:rPr>
          <w:rFonts w:ascii="Verdana" w:hAnsi="Verdana"/>
          <w:lang w:val="en-GB"/>
        </w:rPr>
      </w:pPr>
    </w:p>
    <w:p w14:paraId="04025D5B" w14:textId="77777777" w:rsidR="006560DE" w:rsidRPr="00794106" w:rsidRDefault="00BE5D56" w:rsidP="006560DE">
      <w:pPr>
        <w:keepNext/>
        <w:spacing w:after="0"/>
        <w:jc w:val="center"/>
        <w:rPr>
          <w:rFonts w:ascii="Verdana" w:hAnsi="Verdana"/>
        </w:rPr>
      </w:pPr>
      <w:r w:rsidRPr="00794106">
        <w:rPr>
          <w:rFonts w:ascii="Verdana" w:hAnsi="Verdana"/>
          <w:noProof/>
          <w:lang w:eastAsia="de-AT"/>
        </w:rPr>
        <w:drawing>
          <wp:inline distT="0" distB="0" distL="0" distR="0" wp14:anchorId="5A71E122" wp14:editId="5DD6C1D9">
            <wp:extent cx="3231644" cy="2295525"/>
            <wp:effectExtent l="0" t="0" r="6985" b="0"/>
            <wp:docPr id="1" name="Grafik 1" descr="C:\Users\Christoph\AppData\Local\Microsoft\Windows\INetCache\Content.Word\Unbenan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Christoph\AppData\Local\Microsoft\Windows\INetCache\Content.Word\Unbenann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34474" cy="2297535"/>
                    </a:xfrm>
                    <a:prstGeom prst="rect">
                      <a:avLst/>
                    </a:prstGeom>
                    <a:noFill/>
                    <a:ln>
                      <a:noFill/>
                    </a:ln>
                  </pic:spPr>
                </pic:pic>
              </a:graphicData>
            </a:graphic>
          </wp:inline>
        </w:drawing>
      </w:r>
    </w:p>
    <w:p w14:paraId="43E9DF9C" w14:textId="55DB7EB1" w:rsidR="00BE5D56" w:rsidRPr="00794106" w:rsidRDefault="006560DE" w:rsidP="006560DE">
      <w:pPr>
        <w:pStyle w:val="Beschriftung"/>
        <w:ind w:left="1416" w:firstLine="708"/>
        <w:rPr>
          <w:rFonts w:ascii="Verdana" w:hAnsi="Verdana"/>
          <w:lang w:val="en-US"/>
        </w:rPr>
      </w:pPr>
      <w:r w:rsidRPr="00794106">
        <w:rPr>
          <w:rFonts w:ascii="Verdana" w:hAnsi="Verdana"/>
          <w:lang w:val="en-US"/>
        </w:rPr>
        <w:t xml:space="preserve">Figure </w:t>
      </w:r>
      <w:r w:rsidRPr="00794106">
        <w:rPr>
          <w:rFonts w:ascii="Verdana" w:hAnsi="Verdana"/>
        </w:rPr>
        <w:fldChar w:fldCharType="begin"/>
      </w:r>
      <w:r w:rsidRPr="00794106">
        <w:rPr>
          <w:rFonts w:ascii="Verdana" w:hAnsi="Verdana"/>
          <w:lang w:val="en-US"/>
        </w:rPr>
        <w:instrText xml:space="preserve"> SEQ Abbildung \* ARABIC </w:instrText>
      </w:r>
      <w:r w:rsidRPr="00794106">
        <w:rPr>
          <w:rFonts w:ascii="Verdana" w:hAnsi="Verdana"/>
        </w:rPr>
        <w:fldChar w:fldCharType="separate"/>
      </w:r>
      <w:r w:rsidR="008B4C39">
        <w:rPr>
          <w:rFonts w:ascii="Verdana" w:hAnsi="Verdana"/>
          <w:noProof/>
          <w:lang w:val="en-US"/>
        </w:rPr>
        <w:t>3</w:t>
      </w:r>
      <w:r w:rsidRPr="00794106">
        <w:rPr>
          <w:rFonts w:ascii="Verdana" w:hAnsi="Verdana"/>
        </w:rPr>
        <w:fldChar w:fldCharType="end"/>
      </w:r>
      <w:r w:rsidRPr="00794106">
        <w:rPr>
          <w:rFonts w:ascii="Verdana" w:hAnsi="Verdana"/>
          <w:lang w:val="en-US"/>
        </w:rPr>
        <w:t>: Model type for ingredients</w:t>
      </w:r>
    </w:p>
    <w:p w14:paraId="374DA390" w14:textId="77777777" w:rsidR="00BE5D56" w:rsidRPr="00794106" w:rsidRDefault="00BE5D56" w:rsidP="00F278D1">
      <w:pPr>
        <w:spacing w:after="0"/>
        <w:rPr>
          <w:rFonts w:ascii="Verdana" w:hAnsi="Verdana"/>
          <w:lang w:val="en-GB"/>
        </w:rPr>
      </w:pPr>
    </w:p>
    <w:p w14:paraId="76F3AC57" w14:textId="77777777" w:rsidR="006560DE" w:rsidRPr="00794106" w:rsidRDefault="00E42A3C" w:rsidP="006560DE">
      <w:pPr>
        <w:keepNext/>
        <w:spacing w:after="0"/>
        <w:jc w:val="center"/>
        <w:rPr>
          <w:rFonts w:ascii="Verdana" w:hAnsi="Verdana"/>
        </w:rPr>
      </w:pPr>
      <w:r>
        <w:rPr>
          <w:rFonts w:ascii="Verdana" w:hAnsi="Verdana"/>
          <w:lang w:val="en-GB"/>
        </w:rPr>
        <w:pict w14:anchorId="58CCED5F">
          <v:shape id="_x0000_i1026" type="#_x0000_t75" style="width:404.25pt;height:82.5pt">
            <v:imagedata r:id="rId10" o:title="menge"/>
          </v:shape>
        </w:pict>
      </w:r>
    </w:p>
    <w:p w14:paraId="388890EC" w14:textId="7FA1FE01" w:rsidR="00BE5D56" w:rsidRPr="00794106" w:rsidRDefault="006560DE" w:rsidP="006560DE">
      <w:pPr>
        <w:pStyle w:val="Beschriftung"/>
        <w:ind w:firstLine="708"/>
        <w:rPr>
          <w:rFonts w:ascii="Verdana" w:hAnsi="Verdana"/>
          <w:lang w:val="en-US"/>
        </w:rPr>
      </w:pPr>
      <w:r w:rsidRPr="00794106">
        <w:rPr>
          <w:rFonts w:ascii="Verdana" w:hAnsi="Verdana"/>
          <w:lang w:val="en-US"/>
        </w:rPr>
        <w:t xml:space="preserve">Figure </w:t>
      </w:r>
      <w:r w:rsidRPr="00794106">
        <w:rPr>
          <w:rFonts w:ascii="Verdana" w:hAnsi="Verdana"/>
        </w:rPr>
        <w:fldChar w:fldCharType="begin"/>
      </w:r>
      <w:r w:rsidRPr="00794106">
        <w:rPr>
          <w:rFonts w:ascii="Verdana" w:hAnsi="Verdana"/>
          <w:lang w:val="en-US"/>
        </w:rPr>
        <w:instrText xml:space="preserve"> SEQ Abbildung \* ARABIC </w:instrText>
      </w:r>
      <w:r w:rsidRPr="00794106">
        <w:rPr>
          <w:rFonts w:ascii="Verdana" w:hAnsi="Verdana"/>
        </w:rPr>
        <w:fldChar w:fldCharType="separate"/>
      </w:r>
      <w:r w:rsidR="008B4C39">
        <w:rPr>
          <w:rFonts w:ascii="Verdana" w:hAnsi="Verdana"/>
          <w:noProof/>
          <w:lang w:val="en-US"/>
        </w:rPr>
        <w:t>4</w:t>
      </w:r>
      <w:r w:rsidRPr="00794106">
        <w:rPr>
          <w:rFonts w:ascii="Verdana" w:hAnsi="Verdana"/>
        </w:rPr>
        <w:fldChar w:fldCharType="end"/>
      </w:r>
      <w:r w:rsidRPr="00794106">
        <w:rPr>
          <w:rFonts w:ascii="Verdana" w:hAnsi="Verdana"/>
          <w:lang w:val="en-US"/>
        </w:rPr>
        <w:t>: Quantity of ingredients</w:t>
      </w:r>
    </w:p>
    <w:p w14:paraId="38E82C8A" w14:textId="77777777" w:rsidR="00BE5D56" w:rsidRPr="00794106" w:rsidRDefault="00BE5D56" w:rsidP="00F278D1">
      <w:pPr>
        <w:spacing w:after="0"/>
        <w:rPr>
          <w:rFonts w:ascii="Verdana" w:hAnsi="Verdana"/>
          <w:lang w:val="en-GB"/>
        </w:rPr>
      </w:pPr>
    </w:p>
    <w:p w14:paraId="3E01785C" w14:textId="4BA1F812" w:rsidR="00AF7CD8" w:rsidRPr="003C3D32" w:rsidRDefault="00F278D1" w:rsidP="00794106">
      <w:pPr>
        <w:pStyle w:val="berschrift1"/>
        <w:rPr>
          <w:rFonts w:ascii="Verdana" w:hAnsi="Verdana"/>
          <w:color w:val="000000" w:themeColor="text1"/>
          <w:lang w:val="en-GB"/>
        </w:rPr>
      </w:pPr>
      <w:r w:rsidRPr="003C3D32">
        <w:rPr>
          <w:rFonts w:ascii="Verdana" w:hAnsi="Verdana"/>
          <w:color w:val="000000" w:themeColor="text1"/>
          <w:lang w:val="en-GB"/>
        </w:rPr>
        <w:t>Validation Enviro</w:t>
      </w:r>
      <w:r w:rsidR="00794106" w:rsidRPr="003C3D32">
        <w:rPr>
          <w:rFonts w:ascii="Verdana" w:hAnsi="Verdana"/>
          <w:color w:val="000000" w:themeColor="text1"/>
          <w:lang w:val="en-GB"/>
        </w:rPr>
        <w:t>nment Description</w:t>
      </w:r>
    </w:p>
    <w:p w14:paraId="59732D2C" w14:textId="474E6A0E" w:rsidR="00F278D1" w:rsidRPr="00794106" w:rsidRDefault="00CA58C6" w:rsidP="00F278D1">
      <w:pPr>
        <w:spacing w:after="0"/>
        <w:rPr>
          <w:rFonts w:ascii="Verdana" w:hAnsi="Verdana"/>
          <w:lang w:val="en-GB"/>
        </w:rPr>
      </w:pPr>
      <w:r w:rsidRPr="00794106">
        <w:rPr>
          <w:rFonts w:ascii="Verdana" w:hAnsi="Verdana"/>
          <w:i/>
          <w:lang w:val="en-GB"/>
        </w:rPr>
        <w:t>Scripts:</w:t>
      </w:r>
      <w:r w:rsidRPr="00794106">
        <w:rPr>
          <w:rFonts w:ascii="Verdana" w:hAnsi="Verdana"/>
          <w:lang w:val="en-GB"/>
        </w:rPr>
        <w:t xml:space="preserve"> The modelling method is extended with two scripts. The first script is to check if the quantity of the ingredients is enough to make a burger. The second script is to trigger the Java REST client</w:t>
      </w:r>
      <w:r w:rsidR="00FE4525">
        <w:rPr>
          <w:rFonts w:ascii="Verdana" w:hAnsi="Verdana"/>
          <w:lang w:val="en-GB"/>
        </w:rPr>
        <w:t xml:space="preserve"> and</w:t>
      </w:r>
      <w:r w:rsidR="004F4980" w:rsidRPr="00794106">
        <w:rPr>
          <w:rFonts w:ascii="Verdana" w:hAnsi="Verdana"/>
          <w:lang w:val="en-GB"/>
        </w:rPr>
        <w:t xml:space="preserve"> needs to be located in C:\</w:t>
      </w:r>
      <w:r w:rsidRPr="00794106">
        <w:rPr>
          <w:rFonts w:ascii="Verdana" w:hAnsi="Verdana"/>
          <w:lang w:val="en-GB"/>
        </w:rPr>
        <w:t>.</w:t>
      </w:r>
    </w:p>
    <w:p w14:paraId="3298E353" w14:textId="77777777" w:rsidR="00BE5D56" w:rsidRPr="00794106" w:rsidRDefault="00BE5D56" w:rsidP="00F278D1">
      <w:pPr>
        <w:spacing w:after="0"/>
        <w:rPr>
          <w:rFonts w:ascii="Verdana" w:hAnsi="Verdana"/>
          <w:lang w:val="en-GB"/>
        </w:rPr>
      </w:pPr>
    </w:p>
    <w:p w14:paraId="64476E94" w14:textId="77777777" w:rsidR="006560DE" w:rsidRPr="00794106" w:rsidRDefault="00E42A3C" w:rsidP="006560DE">
      <w:pPr>
        <w:keepNext/>
        <w:spacing w:after="0"/>
        <w:rPr>
          <w:rFonts w:ascii="Verdana" w:hAnsi="Verdana"/>
        </w:rPr>
      </w:pPr>
      <w:r>
        <w:rPr>
          <w:rFonts w:ascii="Verdana" w:hAnsi="Verdana"/>
          <w:lang w:val="en-GB"/>
        </w:rPr>
        <w:pict w14:anchorId="7CB0792C">
          <v:shape id="_x0000_i1027" type="#_x0000_t75" style="width:190.5pt;height:126pt">
            <v:imagedata r:id="rId11" o:title="check gschafft"/>
          </v:shape>
        </w:pict>
      </w:r>
    </w:p>
    <w:p w14:paraId="236A00E7" w14:textId="01851014" w:rsidR="006560DE" w:rsidRPr="00794106" w:rsidRDefault="006560DE" w:rsidP="006560DE">
      <w:pPr>
        <w:pStyle w:val="Beschriftung"/>
        <w:rPr>
          <w:rFonts w:ascii="Verdana" w:hAnsi="Verdana"/>
        </w:rPr>
      </w:pPr>
      <w:r w:rsidRPr="00794106">
        <w:rPr>
          <w:rFonts w:ascii="Verdana" w:hAnsi="Verdana"/>
        </w:rPr>
        <w:t xml:space="preserve">Figure </w:t>
      </w:r>
      <w:r w:rsidRPr="00794106">
        <w:rPr>
          <w:rFonts w:ascii="Verdana" w:hAnsi="Verdana"/>
        </w:rPr>
        <w:fldChar w:fldCharType="begin"/>
      </w:r>
      <w:r w:rsidRPr="00794106">
        <w:rPr>
          <w:rFonts w:ascii="Verdana" w:hAnsi="Verdana"/>
        </w:rPr>
        <w:instrText xml:space="preserve"> SEQ Abbildung \* ARABIC </w:instrText>
      </w:r>
      <w:r w:rsidRPr="00794106">
        <w:rPr>
          <w:rFonts w:ascii="Verdana" w:hAnsi="Verdana"/>
        </w:rPr>
        <w:fldChar w:fldCharType="separate"/>
      </w:r>
      <w:r w:rsidR="008B4C39">
        <w:rPr>
          <w:rFonts w:ascii="Verdana" w:hAnsi="Verdana"/>
          <w:noProof/>
        </w:rPr>
        <w:t>5</w:t>
      </w:r>
      <w:r w:rsidRPr="00794106">
        <w:rPr>
          <w:rFonts w:ascii="Verdana" w:hAnsi="Verdana"/>
        </w:rPr>
        <w:fldChar w:fldCharType="end"/>
      </w:r>
      <w:r w:rsidRPr="00794106">
        <w:rPr>
          <w:rFonts w:ascii="Verdana" w:hAnsi="Verdana"/>
        </w:rPr>
        <w:t>: Successful quantity check</w:t>
      </w:r>
    </w:p>
    <w:p w14:paraId="5EBDF787" w14:textId="77777777" w:rsidR="006560DE" w:rsidRPr="00794106" w:rsidRDefault="00BE5D56" w:rsidP="006560DE">
      <w:pPr>
        <w:keepNext/>
        <w:spacing w:after="0"/>
        <w:rPr>
          <w:rFonts w:ascii="Verdana" w:hAnsi="Verdana"/>
        </w:rPr>
      </w:pPr>
      <w:r w:rsidRPr="00794106">
        <w:rPr>
          <w:rFonts w:ascii="Verdana" w:hAnsi="Verdana"/>
          <w:noProof/>
          <w:lang w:eastAsia="de-AT"/>
        </w:rPr>
        <w:lastRenderedPageBreak/>
        <w:drawing>
          <wp:inline distT="0" distB="0" distL="0" distR="0" wp14:anchorId="639508DC" wp14:editId="6781D3C2">
            <wp:extent cx="2676525" cy="1543050"/>
            <wp:effectExtent l="0" t="0" r="9525" b="0"/>
            <wp:docPr id="2" name="Grafik 2" descr="C:\Users\Christoph\AppData\Local\Microsoft\Windows\INetCache\Content.Word\check ned gschaff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Christoph\AppData\Local\Microsoft\Windows\INetCache\Content.Word\check ned gschafft.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76525" cy="1543050"/>
                    </a:xfrm>
                    <a:prstGeom prst="rect">
                      <a:avLst/>
                    </a:prstGeom>
                    <a:noFill/>
                    <a:ln>
                      <a:noFill/>
                    </a:ln>
                  </pic:spPr>
                </pic:pic>
              </a:graphicData>
            </a:graphic>
          </wp:inline>
        </w:drawing>
      </w:r>
    </w:p>
    <w:p w14:paraId="38CDE8FC" w14:textId="32557E3F" w:rsidR="006560DE" w:rsidRPr="00794106" w:rsidRDefault="006560DE" w:rsidP="006560DE">
      <w:pPr>
        <w:pStyle w:val="Beschriftung"/>
        <w:rPr>
          <w:rFonts w:ascii="Verdana" w:hAnsi="Verdana"/>
        </w:rPr>
      </w:pPr>
      <w:r w:rsidRPr="00794106">
        <w:rPr>
          <w:rFonts w:ascii="Verdana" w:hAnsi="Verdana"/>
        </w:rPr>
        <w:t xml:space="preserve">Figure </w:t>
      </w:r>
      <w:r w:rsidRPr="00794106">
        <w:rPr>
          <w:rFonts w:ascii="Verdana" w:hAnsi="Verdana"/>
        </w:rPr>
        <w:fldChar w:fldCharType="begin"/>
      </w:r>
      <w:r w:rsidRPr="00794106">
        <w:rPr>
          <w:rFonts w:ascii="Verdana" w:hAnsi="Verdana"/>
        </w:rPr>
        <w:instrText xml:space="preserve"> SEQ Abbildung \* ARABIC </w:instrText>
      </w:r>
      <w:r w:rsidRPr="00794106">
        <w:rPr>
          <w:rFonts w:ascii="Verdana" w:hAnsi="Verdana"/>
        </w:rPr>
        <w:fldChar w:fldCharType="separate"/>
      </w:r>
      <w:r w:rsidR="008B4C39">
        <w:rPr>
          <w:rFonts w:ascii="Verdana" w:hAnsi="Verdana"/>
          <w:noProof/>
        </w:rPr>
        <w:t>6</w:t>
      </w:r>
      <w:r w:rsidRPr="00794106">
        <w:rPr>
          <w:rFonts w:ascii="Verdana" w:hAnsi="Verdana"/>
        </w:rPr>
        <w:fldChar w:fldCharType="end"/>
      </w:r>
      <w:r w:rsidRPr="00794106">
        <w:rPr>
          <w:rFonts w:ascii="Verdana" w:hAnsi="Verdana"/>
        </w:rPr>
        <w:t>: Unsuccessful quantity check</w:t>
      </w:r>
    </w:p>
    <w:p w14:paraId="484E141A" w14:textId="77777777" w:rsidR="006560DE" w:rsidRPr="00794106" w:rsidRDefault="00A441C2" w:rsidP="006560DE">
      <w:pPr>
        <w:keepNext/>
        <w:spacing w:after="0"/>
        <w:rPr>
          <w:rFonts w:ascii="Verdana" w:hAnsi="Verdana"/>
        </w:rPr>
      </w:pPr>
      <w:r w:rsidRPr="00794106">
        <w:rPr>
          <w:rFonts w:ascii="Verdana" w:hAnsi="Verdana"/>
          <w:noProof/>
          <w:lang w:eastAsia="de-AT"/>
        </w:rPr>
        <w:drawing>
          <wp:inline distT="0" distB="0" distL="0" distR="0" wp14:anchorId="447AAF5C" wp14:editId="31A6337D">
            <wp:extent cx="2590800" cy="1409700"/>
            <wp:effectExtent l="0" t="0" r="0" b="0"/>
            <wp:docPr id="3" name="Grafik 3" descr="C:\Users\Christoph\AppData\Local\Microsoft\Windows\INetCache\Content.Word\to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Christoph\AppData\Local\Microsoft\Windows\INetCache\Content.Word\token.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90800" cy="1409700"/>
                    </a:xfrm>
                    <a:prstGeom prst="rect">
                      <a:avLst/>
                    </a:prstGeom>
                    <a:noFill/>
                    <a:ln>
                      <a:noFill/>
                    </a:ln>
                  </pic:spPr>
                </pic:pic>
              </a:graphicData>
            </a:graphic>
          </wp:inline>
        </w:drawing>
      </w:r>
    </w:p>
    <w:p w14:paraId="7666017C" w14:textId="6251915E" w:rsidR="006560DE" w:rsidRPr="00794106" w:rsidRDefault="006560DE" w:rsidP="006560DE">
      <w:pPr>
        <w:pStyle w:val="Beschriftung"/>
        <w:rPr>
          <w:rFonts w:ascii="Verdana" w:hAnsi="Verdana"/>
          <w:lang w:val="en-US"/>
        </w:rPr>
      </w:pPr>
      <w:r w:rsidRPr="00794106">
        <w:rPr>
          <w:rFonts w:ascii="Verdana" w:hAnsi="Verdana"/>
          <w:lang w:val="en-US"/>
        </w:rPr>
        <w:t xml:space="preserve">Figure </w:t>
      </w:r>
      <w:r w:rsidRPr="00794106">
        <w:rPr>
          <w:rFonts w:ascii="Verdana" w:hAnsi="Verdana"/>
        </w:rPr>
        <w:fldChar w:fldCharType="begin"/>
      </w:r>
      <w:r w:rsidRPr="00794106">
        <w:rPr>
          <w:rFonts w:ascii="Verdana" w:hAnsi="Verdana"/>
          <w:lang w:val="en-US"/>
        </w:rPr>
        <w:instrText xml:space="preserve"> SEQ Abbildung \* ARABIC </w:instrText>
      </w:r>
      <w:r w:rsidRPr="00794106">
        <w:rPr>
          <w:rFonts w:ascii="Verdana" w:hAnsi="Verdana"/>
        </w:rPr>
        <w:fldChar w:fldCharType="separate"/>
      </w:r>
      <w:r w:rsidR="008B4C39">
        <w:rPr>
          <w:rFonts w:ascii="Verdana" w:hAnsi="Verdana"/>
          <w:noProof/>
          <w:lang w:val="en-US"/>
        </w:rPr>
        <w:t>7</w:t>
      </w:r>
      <w:r w:rsidRPr="00794106">
        <w:rPr>
          <w:rFonts w:ascii="Verdana" w:hAnsi="Verdana"/>
        </w:rPr>
        <w:fldChar w:fldCharType="end"/>
      </w:r>
      <w:r w:rsidRPr="00794106">
        <w:rPr>
          <w:rFonts w:ascii="Verdana" w:hAnsi="Verdana"/>
          <w:lang w:val="en-US"/>
        </w:rPr>
        <w:t>: Enter token for controlling DoBot</w:t>
      </w:r>
    </w:p>
    <w:p w14:paraId="7240D32D" w14:textId="77777777" w:rsidR="006560DE" w:rsidRPr="00794106" w:rsidRDefault="00A441C2" w:rsidP="006560DE">
      <w:pPr>
        <w:keepNext/>
        <w:spacing w:after="0"/>
        <w:rPr>
          <w:rFonts w:ascii="Verdana" w:hAnsi="Verdana"/>
        </w:rPr>
      </w:pPr>
      <w:r w:rsidRPr="00794106">
        <w:rPr>
          <w:rFonts w:ascii="Verdana" w:hAnsi="Verdana"/>
          <w:noProof/>
          <w:lang w:val="en-GB" w:eastAsia="de-AT"/>
        </w:rPr>
        <w:t xml:space="preserve"> </w:t>
      </w:r>
      <w:r w:rsidRPr="00794106">
        <w:rPr>
          <w:rFonts w:ascii="Verdana" w:hAnsi="Verdana"/>
          <w:noProof/>
          <w:lang w:eastAsia="de-AT"/>
        </w:rPr>
        <w:drawing>
          <wp:inline distT="0" distB="0" distL="0" distR="0" wp14:anchorId="0C020B69" wp14:editId="457C6FBF">
            <wp:extent cx="2609850" cy="1333500"/>
            <wp:effectExtent l="0" t="0" r="0" b="0"/>
            <wp:docPr id="4" name="Grafik 4" descr="C:\Users\Christoph\AppData\Local\Microsoft\Windows\INetCache\Content.Word\ur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Christoph\AppData\Local\Microsoft\Windows\INetCache\Content.Word\url.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09850" cy="1333500"/>
                    </a:xfrm>
                    <a:prstGeom prst="rect">
                      <a:avLst/>
                    </a:prstGeom>
                    <a:noFill/>
                    <a:ln>
                      <a:noFill/>
                    </a:ln>
                  </pic:spPr>
                </pic:pic>
              </a:graphicData>
            </a:graphic>
          </wp:inline>
        </w:drawing>
      </w:r>
    </w:p>
    <w:p w14:paraId="3BF2537E" w14:textId="1B6A4FF0" w:rsidR="006560DE" w:rsidRPr="00794106" w:rsidRDefault="006560DE" w:rsidP="006560DE">
      <w:pPr>
        <w:pStyle w:val="Beschriftung"/>
        <w:rPr>
          <w:rFonts w:ascii="Verdana" w:hAnsi="Verdana"/>
          <w:lang w:val="en-US"/>
        </w:rPr>
      </w:pPr>
      <w:r w:rsidRPr="00794106">
        <w:rPr>
          <w:rFonts w:ascii="Verdana" w:hAnsi="Verdana"/>
          <w:lang w:val="en-US"/>
        </w:rPr>
        <w:t xml:space="preserve">Figure </w:t>
      </w:r>
      <w:r w:rsidRPr="00794106">
        <w:rPr>
          <w:rFonts w:ascii="Verdana" w:hAnsi="Verdana"/>
        </w:rPr>
        <w:fldChar w:fldCharType="begin"/>
      </w:r>
      <w:r w:rsidRPr="00794106">
        <w:rPr>
          <w:rFonts w:ascii="Verdana" w:hAnsi="Verdana"/>
          <w:lang w:val="en-US"/>
        </w:rPr>
        <w:instrText xml:space="preserve"> SEQ Abbildung \* ARABIC </w:instrText>
      </w:r>
      <w:r w:rsidRPr="00794106">
        <w:rPr>
          <w:rFonts w:ascii="Verdana" w:hAnsi="Verdana"/>
        </w:rPr>
        <w:fldChar w:fldCharType="separate"/>
      </w:r>
      <w:r w:rsidR="008B4C39">
        <w:rPr>
          <w:rFonts w:ascii="Verdana" w:hAnsi="Verdana"/>
          <w:noProof/>
          <w:lang w:val="en-US"/>
        </w:rPr>
        <w:t>8</w:t>
      </w:r>
      <w:r w:rsidRPr="00794106">
        <w:rPr>
          <w:rFonts w:ascii="Verdana" w:hAnsi="Verdana"/>
        </w:rPr>
        <w:fldChar w:fldCharType="end"/>
      </w:r>
      <w:r w:rsidRPr="00794106">
        <w:rPr>
          <w:rFonts w:ascii="Verdana" w:hAnsi="Verdana"/>
          <w:lang w:val="en-US"/>
        </w:rPr>
        <w:t>: Enter URL for DoBot</w:t>
      </w:r>
    </w:p>
    <w:p w14:paraId="7047CC67" w14:textId="77777777" w:rsidR="006560DE" w:rsidRPr="00794106" w:rsidRDefault="006560DE" w:rsidP="008C5A38">
      <w:pPr>
        <w:rPr>
          <w:rFonts w:ascii="Verdana" w:hAnsi="Verdana"/>
          <w:lang w:val="en-US"/>
        </w:rPr>
      </w:pPr>
    </w:p>
    <w:p w14:paraId="0220D7B3" w14:textId="77777777" w:rsidR="00441E82" w:rsidRDefault="00441E82" w:rsidP="008C5A38">
      <w:pPr>
        <w:rPr>
          <w:rFonts w:ascii="Verdana" w:hAnsi="Verdana"/>
          <w:i/>
          <w:lang w:val="en-GB"/>
        </w:rPr>
      </w:pPr>
    </w:p>
    <w:p w14:paraId="16D39F38" w14:textId="1872EC31" w:rsidR="00CA58C6" w:rsidRPr="00794106" w:rsidRDefault="00CA58C6" w:rsidP="008C5A38">
      <w:pPr>
        <w:rPr>
          <w:rFonts w:ascii="Verdana" w:hAnsi="Verdana"/>
          <w:lang w:val="en-GB"/>
        </w:rPr>
      </w:pPr>
      <w:r w:rsidRPr="00794106">
        <w:rPr>
          <w:rFonts w:ascii="Verdana" w:hAnsi="Verdana"/>
          <w:i/>
          <w:lang w:val="en-GB"/>
        </w:rPr>
        <w:t>REST Client:</w:t>
      </w:r>
      <w:r w:rsidRPr="00794106">
        <w:rPr>
          <w:rFonts w:ascii="Verdana" w:hAnsi="Verdana"/>
          <w:lang w:val="en-GB"/>
        </w:rPr>
        <w:t xml:space="preserve"> The client is implemented in Java and is</w:t>
      </w:r>
      <w:r w:rsidR="00BA44B8">
        <w:rPr>
          <w:rFonts w:ascii="Verdana" w:hAnsi="Verdana"/>
          <w:lang w:val="en-GB"/>
        </w:rPr>
        <w:t xml:space="preserve"> used to</w:t>
      </w:r>
      <w:r w:rsidRPr="00794106">
        <w:rPr>
          <w:rFonts w:ascii="Verdana" w:hAnsi="Verdana"/>
          <w:lang w:val="en-GB"/>
        </w:rPr>
        <w:t xml:space="preserve"> control</w:t>
      </w:r>
      <w:r w:rsidR="00BA44B8">
        <w:rPr>
          <w:rFonts w:ascii="Verdana" w:hAnsi="Verdana"/>
          <w:lang w:val="en-GB"/>
        </w:rPr>
        <w:t xml:space="preserve"> the DoBot.</w:t>
      </w:r>
      <w:r w:rsidR="0042786F">
        <w:rPr>
          <w:rFonts w:ascii="Verdana" w:hAnsi="Verdana"/>
          <w:lang w:val="en-GB"/>
        </w:rPr>
        <w:t xml:space="preserve"> I</w:t>
      </w:r>
      <w:r w:rsidR="009F4E7C">
        <w:rPr>
          <w:rFonts w:ascii="Verdana" w:hAnsi="Verdana"/>
          <w:lang w:val="en-GB"/>
        </w:rPr>
        <w:t xml:space="preserve">t </w:t>
      </w:r>
      <w:r w:rsidR="00441E82">
        <w:rPr>
          <w:rFonts w:ascii="Verdana" w:hAnsi="Verdana"/>
          <w:lang w:val="en-GB"/>
        </w:rPr>
        <w:t>parses</w:t>
      </w:r>
      <w:r w:rsidR="009F4E7C">
        <w:rPr>
          <w:rFonts w:ascii="Verdana" w:hAnsi="Verdana"/>
          <w:lang w:val="en-GB"/>
        </w:rPr>
        <w:t xml:space="preserve"> the built</w:t>
      </w:r>
      <w:r w:rsidR="0042786F">
        <w:rPr>
          <w:rFonts w:ascii="Verdana" w:hAnsi="Verdana"/>
          <w:lang w:val="en-GB"/>
        </w:rPr>
        <w:t xml:space="preserve"> ontology to read </w:t>
      </w:r>
      <w:r w:rsidR="00441E82">
        <w:rPr>
          <w:rFonts w:ascii="Verdana" w:hAnsi="Verdana"/>
          <w:lang w:val="en-GB"/>
        </w:rPr>
        <w:t xml:space="preserve">ingredient </w:t>
      </w:r>
      <w:r w:rsidR="0042786F">
        <w:rPr>
          <w:rFonts w:ascii="Verdana" w:hAnsi="Verdana"/>
          <w:lang w:val="en-GB"/>
        </w:rPr>
        <w:t xml:space="preserve">position data </w:t>
      </w:r>
      <w:r w:rsidR="00441E82">
        <w:rPr>
          <w:rFonts w:ascii="Verdana" w:hAnsi="Verdana"/>
          <w:lang w:val="en-GB"/>
        </w:rPr>
        <w:t xml:space="preserve">and </w:t>
      </w:r>
      <w:r w:rsidR="00532B61">
        <w:rPr>
          <w:rFonts w:ascii="Verdana" w:hAnsi="Verdana"/>
          <w:lang w:val="en-GB"/>
        </w:rPr>
        <w:t>control</w:t>
      </w:r>
      <w:r w:rsidR="00441E82">
        <w:rPr>
          <w:rFonts w:ascii="Verdana" w:hAnsi="Verdana"/>
          <w:lang w:val="en-GB"/>
        </w:rPr>
        <w:t>s</w:t>
      </w:r>
      <w:r w:rsidR="00532B61">
        <w:rPr>
          <w:rFonts w:ascii="Verdana" w:hAnsi="Verdana"/>
          <w:lang w:val="en-GB"/>
        </w:rPr>
        <w:t xml:space="preserve"> the DoBot by calling the REST API.</w:t>
      </w:r>
    </w:p>
    <w:sectPr w:rsidR="00CA58C6" w:rsidRPr="00794106">
      <w:footerReference w:type="defaul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60FCD1" w14:textId="77777777" w:rsidR="00794106" w:rsidRDefault="00794106" w:rsidP="00794106">
      <w:pPr>
        <w:spacing w:after="0" w:line="240" w:lineRule="auto"/>
      </w:pPr>
      <w:r>
        <w:separator/>
      </w:r>
    </w:p>
  </w:endnote>
  <w:endnote w:type="continuationSeparator" w:id="0">
    <w:p w14:paraId="6F9E668E" w14:textId="77777777" w:rsidR="00794106" w:rsidRDefault="00794106" w:rsidP="007941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9839205"/>
      <w:docPartObj>
        <w:docPartGallery w:val="Page Numbers (Bottom of Page)"/>
        <w:docPartUnique/>
      </w:docPartObj>
    </w:sdtPr>
    <w:sdtEndPr/>
    <w:sdtContent>
      <w:p w14:paraId="75F31A52" w14:textId="0FB98FEE" w:rsidR="00794106" w:rsidRDefault="008B4C39">
        <w:pPr>
          <w:pStyle w:val="Fuzeile"/>
          <w:jc w:val="right"/>
        </w:pPr>
        <w:r>
          <w:t xml:space="preserve">Page </w:t>
        </w:r>
        <w:r w:rsidR="00794106">
          <w:fldChar w:fldCharType="begin"/>
        </w:r>
        <w:r w:rsidR="00794106">
          <w:instrText>PAGE   \* MERGEFORMAT</w:instrText>
        </w:r>
        <w:r w:rsidR="00794106">
          <w:fldChar w:fldCharType="separate"/>
        </w:r>
        <w:r w:rsidR="001A7171" w:rsidRPr="001A7171">
          <w:rPr>
            <w:noProof/>
            <w:lang w:val="de-DE"/>
          </w:rPr>
          <w:t>1</w:t>
        </w:r>
        <w:r w:rsidR="00794106">
          <w:fldChar w:fldCharType="end"/>
        </w:r>
      </w:p>
    </w:sdtContent>
  </w:sdt>
  <w:p w14:paraId="4A0D26F9" w14:textId="77777777" w:rsidR="00794106" w:rsidRDefault="0079410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CA6574" w14:textId="77777777" w:rsidR="00794106" w:rsidRDefault="00794106" w:rsidP="00794106">
      <w:pPr>
        <w:spacing w:after="0" w:line="240" w:lineRule="auto"/>
      </w:pPr>
      <w:r>
        <w:separator/>
      </w:r>
    </w:p>
  </w:footnote>
  <w:footnote w:type="continuationSeparator" w:id="0">
    <w:p w14:paraId="032A40A3" w14:textId="77777777" w:rsidR="00794106" w:rsidRDefault="00794106" w:rsidP="0079410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6F5"/>
    <w:rsid w:val="001A7171"/>
    <w:rsid w:val="001B46F5"/>
    <w:rsid w:val="002F63D3"/>
    <w:rsid w:val="003C3D32"/>
    <w:rsid w:val="003D791B"/>
    <w:rsid w:val="003F4E36"/>
    <w:rsid w:val="0042786F"/>
    <w:rsid w:val="00441E82"/>
    <w:rsid w:val="004F4980"/>
    <w:rsid w:val="00532B61"/>
    <w:rsid w:val="006560DE"/>
    <w:rsid w:val="00794106"/>
    <w:rsid w:val="008B3DAE"/>
    <w:rsid w:val="008B4C39"/>
    <w:rsid w:val="008C5A38"/>
    <w:rsid w:val="008D557C"/>
    <w:rsid w:val="008F5C28"/>
    <w:rsid w:val="009F4E7C"/>
    <w:rsid w:val="00A441C2"/>
    <w:rsid w:val="00AF7CD8"/>
    <w:rsid w:val="00B5269C"/>
    <w:rsid w:val="00BA44B8"/>
    <w:rsid w:val="00BE5D56"/>
    <w:rsid w:val="00CA58C6"/>
    <w:rsid w:val="00E42A3C"/>
    <w:rsid w:val="00F278D1"/>
    <w:rsid w:val="00FE452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EAF86A1"/>
  <w15:chartTrackingRefBased/>
  <w15:docId w15:val="{428BCAD7-A848-4793-BAFF-2BFD81A36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9410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5">
    <w:name w:val="heading 5"/>
    <w:basedOn w:val="Standard"/>
    <w:link w:val="berschrift5Zchn"/>
    <w:uiPriority w:val="9"/>
    <w:qFormat/>
    <w:rsid w:val="00794106"/>
    <w:pPr>
      <w:spacing w:before="100" w:beforeAutospacing="1" w:after="100" w:afterAutospacing="1" w:line="240" w:lineRule="auto"/>
      <w:outlineLvl w:val="4"/>
    </w:pPr>
    <w:rPr>
      <w:rFonts w:ascii="Times New Roman" w:eastAsia="Times New Roman" w:hAnsi="Times New Roman" w:cs="Times New Roman"/>
      <w:b/>
      <w:bCs/>
      <w:sz w:val="20"/>
      <w:szCs w:val="20"/>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schriftung">
    <w:name w:val="caption"/>
    <w:basedOn w:val="Standard"/>
    <w:next w:val="Standard"/>
    <w:uiPriority w:val="35"/>
    <w:unhideWhenUsed/>
    <w:qFormat/>
    <w:rsid w:val="00BE5D56"/>
    <w:pPr>
      <w:spacing w:after="200" w:line="240" w:lineRule="auto"/>
    </w:pPr>
    <w:rPr>
      <w:i/>
      <w:iCs/>
      <w:color w:val="44546A" w:themeColor="text2"/>
      <w:sz w:val="18"/>
      <w:szCs w:val="18"/>
    </w:rPr>
  </w:style>
  <w:style w:type="paragraph" w:styleId="Titel">
    <w:name w:val="Title"/>
    <w:basedOn w:val="Standard"/>
    <w:next w:val="Standard"/>
    <w:link w:val="TitelZchn"/>
    <w:uiPriority w:val="10"/>
    <w:qFormat/>
    <w:rsid w:val="006560D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560DE"/>
    <w:rPr>
      <w:rFonts w:asciiTheme="majorHAnsi" w:eastAsiaTheme="majorEastAsia" w:hAnsiTheme="majorHAnsi" w:cstheme="majorBidi"/>
      <w:spacing w:val="-10"/>
      <w:kern w:val="28"/>
      <w:sz w:val="56"/>
      <w:szCs w:val="56"/>
    </w:rPr>
  </w:style>
  <w:style w:type="character" w:customStyle="1" w:styleId="berschrift5Zchn">
    <w:name w:val="Überschrift 5 Zchn"/>
    <w:basedOn w:val="Absatz-Standardschriftart"/>
    <w:link w:val="berschrift5"/>
    <w:uiPriority w:val="9"/>
    <w:rsid w:val="00794106"/>
    <w:rPr>
      <w:rFonts w:ascii="Times New Roman" w:eastAsia="Times New Roman" w:hAnsi="Times New Roman" w:cs="Times New Roman"/>
      <w:b/>
      <w:bCs/>
      <w:sz w:val="20"/>
      <w:szCs w:val="20"/>
      <w:lang w:eastAsia="de-AT"/>
    </w:rPr>
  </w:style>
  <w:style w:type="character" w:customStyle="1" w:styleId="berschrift1Zchn">
    <w:name w:val="Überschrift 1 Zchn"/>
    <w:basedOn w:val="Absatz-Standardschriftart"/>
    <w:link w:val="berschrift1"/>
    <w:uiPriority w:val="9"/>
    <w:rsid w:val="00794106"/>
    <w:rPr>
      <w:rFonts w:asciiTheme="majorHAnsi" w:eastAsiaTheme="majorEastAsia" w:hAnsiTheme="majorHAnsi" w:cstheme="majorBidi"/>
      <w:color w:val="2E74B5" w:themeColor="accent1" w:themeShade="BF"/>
      <w:sz w:val="32"/>
      <w:szCs w:val="32"/>
    </w:rPr>
  </w:style>
  <w:style w:type="paragraph" w:styleId="Kopfzeile">
    <w:name w:val="header"/>
    <w:basedOn w:val="Standard"/>
    <w:link w:val="KopfzeileZchn"/>
    <w:uiPriority w:val="99"/>
    <w:unhideWhenUsed/>
    <w:rsid w:val="0079410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94106"/>
  </w:style>
  <w:style w:type="paragraph" w:styleId="Fuzeile">
    <w:name w:val="footer"/>
    <w:basedOn w:val="Standard"/>
    <w:link w:val="FuzeileZchn"/>
    <w:uiPriority w:val="99"/>
    <w:unhideWhenUsed/>
    <w:rsid w:val="0079410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941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6383451">
      <w:bodyDiv w:val="1"/>
      <w:marLeft w:val="0"/>
      <w:marRight w:val="0"/>
      <w:marTop w:val="0"/>
      <w:marBottom w:val="0"/>
      <w:divBdr>
        <w:top w:val="none" w:sz="0" w:space="0" w:color="auto"/>
        <w:left w:val="none" w:sz="0" w:space="0" w:color="auto"/>
        <w:bottom w:val="none" w:sz="0" w:space="0" w:color="auto"/>
        <w:right w:val="none" w:sz="0" w:space="0" w:color="auto"/>
      </w:divBdr>
    </w:div>
    <w:div w:id="712076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48E683-0C90-4D64-9664-6EA636E00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419</Words>
  <Characters>2645</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dc:creator>
  <cp:keywords/>
  <dc:description/>
  <cp:lastModifiedBy>Maximilian Berghofer</cp:lastModifiedBy>
  <cp:revision>18</cp:revision>
  <dcterms:created xsi:type="dcterms:W3CDTF">2017-02-19T13:50:00Z</dcterms:created>
  <dcterms:modified xsi:type="dcterms:W3CDTF">2017-02-19T17:26:00Z</dcterms:modified>
</cp:coreProperties>
</file>